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71" w:rsidRPr="00F14B71" w:rsidRDefault="00F14B71" w:rsidP="00F14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14B71">
        <w:rPr>
          <w:rFonts w:ascii="Times New Roman" w:hAnsi="Times New Roman"/>
          <w:sz w:val="32"/>
          <w:szCs w:val="32"/>
        </w:rPr>
        <w:t>Harmonogram realizacji zamówienia</w:t>
      </w:r>
    </w:p>
    <w:p w:rsidR="00F14B71" w:rsidRDefault="00F14B71"/>
    <w:tbl>
      <w:tblPr>
        <w:tblW w:w="98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964"/>
        <w:gridCol w:w="2113"/>
        <w:gridCol w:w="1513"/>
        <w:gridCol w:w="1626"/>
        <w:gridCol w:w="1381"/>
        <w:gridCol w:w="1299"/>
      </w:tblGrid>
      <w:tr w:rsidR="00A32D7E" w:rsidRPr="00A32D7E" w:rsidTr="00991356">
        <w:trPr>
          <w:trHeight w:val="500"/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7E" w:rsidRPr="00A32D7E" w:rsidRDefault="00A32D7E" w:rsidP="00A32D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7E" w:rsidRPr="00A32D7E" w:rsidRDefault="00A32D7E" w:rsidP="00A32D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etap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7E" w:rsidRPr="00A32D7E" w:rsidRDefault="00A32D7E" w:rsidP="00A32D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Województwa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7E" w:rsidRPr="00A32D7E" w:rsidRDefault="00A32D7E" w:rsidP="00A32D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LICZBA ARKUSZY W CZEŚCIACH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7E" w:rsidRPr="00A32D7E" w:rsidRDefault="00A32D7E" w:rsidP="00A32D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LICZBA ARKUSZY 1:5000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7E" w:rsidRPr="00A32D7E" w:rsidRDefault="00A32D7E" w:rsidP="00A32D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km2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2D7E" w:rsidRPr="000E6934" w:rsidRDefault="00A32D7E" w:rsidP="00A32D7E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693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dostarczenia</w:t>
            </w:r>
          </w:p>
          <w:p w:rsidR="00A32D7E" w:rsidRPr="00A32D7E" w:rsidRDefault="00A32D7E" w:rsidP="00A32D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693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Bloków</w:t>
            </w:r>
          </w:p>
        </w:tc>
      </w:tr>
      <w:tr w:rsidR="00991356" w:rsidRPr="00A32D7E" w:rsidTr="00991356">
        <w:trPr>
          <w:trHeight w:val="603"/>
          <w:jc w:val="center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pomorskie i zachodniopomorskie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sz w:val="20"/>
                <w:szCs w:val="20"/>
                <w:lang w:eastAsia="pl-PL"/>
              </w:rPr>
              <w:t>5239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sz w:val="20"/>
                <w:szCs w:val="20"/>
                <w:lang w:eastAsia="pl-PL"/>
              </w:rPr>
              <w:t>2619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12 401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356" w:rsidRPr="00991356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1356">
              <w:rPr>
                <w:rFonts w:eastAsia="Times New Roman" w:cs="Calibri"/>
                <w:sz w:val="20"/>
                <w:szCs w:val="20"/>
                <w:lang w:eastAsia="pl-PL"/>
              </w:rPr>
              <w:t>16.08.2022 r.</w:t>
            </w:r>
          </w:p>
        </w:tc>
      </w:tr>
      <w:tr w:rsidR="00991356" w:rsidRPr="00A32D7E" w:rsidTr="00991356">
        <w:trPr>
          <w:trHeight w:val="603"/>
          <w:jc w:val="center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Default="004E3C2D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pomorskie i zachodniopomorskie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:rsidR="004E3C2D" w:rsidRPr="00A32D7E" w:rsidRDefault="0094666E" w:rsidP="004E3C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</w:t>
            </w:r>
            <w:r w:rsidR="004E3C2D"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ódzkie</w:t>
            </w: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sz w:val="20"/>
                <w:szCs w:val="20"/>
                <w:lang w:eastAsia="pl-PL"/>
              </w:rPr>
              <w:t>2620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Default="00991356" w:rsidP="0099135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12 823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356" w:rsidRPr="00991356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1356">
              <w:rPr>
                <w:rFonts w:eastAsia="Times New Roman" w:cs="Calibri"/>
                <w:sz w:val="20"/>
                <w:szCs w:val="20"/>
                <w:lang w:eastAsia="pl-PL"/>
              </w:rPr>
              <w:t>19.09.2022 r.</w:t>
            </w:r>
          </w:p>
        </w:tc>
      </w:tr>
      <w:tr w:rsidR="00991356" w:rsidRPr="00A32D7E" w:rsidTr="00991356">
        <w:trPr>
          <w:trHeight w:val="603"/>
          <w:jc w:val="center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pomorskie i zachodniopomorskie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3972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1986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Default="00991356" w:rsidP="0099135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9 472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356" w:rsidRPr="00991356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1356">
              <w:rPr>
                <w:rFonts w:eastAsia="Times New Roman" w:cs="Calibri"/>
                <w:sz w:val="20"/>
                <w:szCs w:val="20"/>
                <w:lang w:eastAsia="pl-PL"/>
              </w:rPr>
              <w:t>25.07.2022 r.</w:t>
            </w:r>
          </w:p>
        </w:tc>
      </w:tr>
      <w:tr w:rsidR="00991356" w:rsidRPr="00A32D7E" w:rsidTr="00991356">
        <w:trPr>
          <w:trHeight w:val="736"/>
          <w:jc w:val="center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pomorskie i zachodniopomorskie</w:t>
            </w: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1986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Default="00991356" w:rsidP="0099135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9 444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356" w:rsidRPr="00991356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1356">
              <w:rPr>
                <w:rFonts w:eastAsia="Times New Roman" w:cs="Calibri"/>
                <w:sz w:val="20"/>
                <w:szCs w:val="20"/>
                <w:lang w:eastAsia="pl-PL"/>
              </w:rPr>
              <w:t>29.08.2022 r.</w:t>
            </w:r>
          </w:p>
        </w:tc>
      </w:tr>
      <w:tr w:rsidR="00991356" w:rsidRPr="00A32D7E" w:rsidTr="00991356">
        <w:trPr>
          <w:trHeight w:val="765"/>
          <w:jc w:val="center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łódzkie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2438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1219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Default="00991356" w:rsidP="0099135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6 098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1356" w:rsidRPr="00991356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1356">
              <w:rPr>
                <w:rFonts w:eastAsia="Times New Roman" w:cs="Calibri"/>
                <w:sz w:val="20"/>
                <w:szCs w:val="20"/>
                <w:lang w:eastAsia="pl-PL"/>
              </w:rPr>
              <w:t>19.09.2022 r.</w:t>
            </w:r>
          </w:p>
        </w:tc>
      </w:tr>
      <w:tr w:rsidR="00991356" w:rsidRPr="00A32D7E" w:rsidTr="00991356">
        <w:trPr>
          <w:trHeight w:val="603"/>
          <w:jc w:val="center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łódzkie</w:t>
            </w: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56" w:rsidRPr="00A32D7E" w:rsidRDefault="00991356" w:rsidP="00991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32D7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1219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56" w:rsidRDefault="00991356" w:rsidP="0099135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6 166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1356" w:rsidRPr="00991356" w:rsidRDefault="00B61F48" w:rsidP="0099135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03.10.</w:t>
            </w:r>
            <w:bookmarkStart w:id="0" w:name="_GoBack"/>
            <w:bookmarkEnd w:id="0"/>
            <w:r w:rsidR="00991356" w:rsidRPr="00991356">
              <w:rPr>
                <w:rFonts w:eastAsia="Times New Roman" w:cs="Calibri"/>
                <w:sz w:val="20"/>
                <w:szCs w:val="20"/>
                <w:lang w:eastAsia="pl-PL"/>
              </w:rPr>
              <w:t>2022 r.</w:t>
            </w:r>
          </w:p>
        </w:tc>
      </w:tr>
    </w:tbl>
    <w:p w:rsidR="00A01287" w:rsidRDefault="00A01287"/>
    <w:p w:rsidR="00A01287" w:rsidRDefault="00A01287"/>
    <w:sectPr w:rsidR="00A012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42F" w:rsidRDefault="000E242F" w:rsidP="000E242F">
      <w:pPr>
        <w:spacing w:after="0" w:line="240" w:lineRule="auto"/>
      </w:pPr>
      <w:r>
        <w:separator/>
      </w:r>
    </w:p>
  </w:endnote>
  <w:endnote w:type="continuationSeparator" w:id="0">
    <w:p w:rsidR="000E242F" w:rsidRDefault="000E242F" w:rsidP="000E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42F" w:rsidRDefault="000E242F" w:rsidP="000E242F">
      <w:pPr>
        <w:spacing w:after="0" w:line="240" w:lineRule="auto"/>
      </w:pPr>
      <w:r>
        <w:separator/>
      </w:r>
    </w:p>
  </w:footnote>
  <w:footnote w:type="continuationSeparator" w:id="0">
    <w:p w:rsidR="000E242F" w:rsidRDefault="000E242F" w:rsidP="000E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42F" w:rsidRPr="000E242F" w:rsidRDefault="000E242F" w:rsidP="000E242F">
    <w:pPr>
      <w:pStyle w:val="Nagwek"/>
      <w:jc w:val="right"/>
      <w:rPr>
        <w:i/>
        <w:sz w:val="24"/>
        <w:szCs w:val="24"/>
      </w:rPr>
    </w:pPr>
    <w:r w:rsidRPr="000E242F">
      <w:rPr>
        <w:i/>
        <w:sz w:val="24"/>
        <w:szCs w:val="24"/>
      </w:rPr>
      <w:t>Załącznik nr 2 do SOPZ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84FC1"/>
    <w:multiLevelType w:val="hybridMultilevel"/>
    <w:tmpl w:val="AC06F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71"/>
    <w:rsid w:val="000E242F"/>
    <w:rsid w:val="000E6934"/>
    <w:rsid w:val="001E7AC5"/>
    <w:rsid w:val="004E3C2D"/>
    <w:rsid w:val="006227A0"/>
    <w:rsid w:val="00730BBF"/>
    <w:rsid w:val="0094666E"/>
    <w:rsid w:val="00991356"/>
    <w:rsid w:val="00A01287"/>
    <w:rsid w:val="00A32D7E"/>
    <w:rsid w:val="00A46E78"/>
    <w:rsid w:val="00B61F48"/>
    <w:rsid w:val="00DC5DBD"/>
    <w:rsid w:val="00F14B71"/>
    <w:rsid w:val="00F9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D878C-C559-47CB-878E-20AFF0A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4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E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4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Brzozowska Renata</dc:creator>
  <cp:keywords/>
  <dc:description/>
  <cp:lastModifiedBy>Brzozowska Renata</cp:lastModifiedBy>
  <cp:revision>9</cp:revision>
  <dcterms:created xsi:type="dcterms:W3CDTF">2022-01-04T09:05:00Z</dcterms:created>
  <dcterms:modified xsi:type="dcterms:W3CDTF">2022-01-26T14:05:00Z</dcterms:modified>
</cp:coreProperties>
</file>